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43DFD" w14:textId="6D625DB8" w:rsidR="007F663A" w:rsidRPr="00681EE1" w:rsidRDefault="007F663A" w:rsidP="007F663A">
      <w:pPr>
        <w:pStyle w:val="ae"/>
        <w:rPr>
          <w:rFonts w:eastAsia="宋体"/>
          <w:bCs w:val="0"/>
          <w:sz w:val="24"/>
          <w:lang w:eastAsia="zh-CN"/>
        </w:rPr>
      </w:pPr>
      <w:r w:rsidRPr="00681EE1">
        <w:rPr>
          <w:rFonts w:eastAsia="宋体"/>
          <w:bCs w:val="0"/>
          <w:sz w:val="24"/>
          <w:lang w:eastAsia="zh-CN"/>
        </w:rPr>
        <w:t>3GPP TSG-RAN WG4 Me</w:t>
      </w:r>
      <w:r>
        <w:rPr>
          <w:rFonts w:eastAsia="宋体"/>
          <w:bCs w:val="0"/>
          <w:sz w:val="24"/>
          <w:lang w:eastAsia="zh-CN"/>
        </w:rPr>
        <w:t>eting #9</w:t>
      </w:r>
      <w:r w:rsidR="009C3109">
        <w:rPr>
          <w:rFonts w:eastAsia="宋体"/>
          <w:bCs w:val="0"/>
          <w:sz w:val="24"/>
          <w:lang w:eastAsia="zh-CN"/>
        </w:rPr>
        <w:t xml:space="preserve">3  </w:t>
      </w:r>
      <w:r>
        <w:rPr>
          <w:rFonts w:eastAsia="宋体"/>
          <w:bCs w:val="0"/>
          <w:sz w:val="24"/>
          <w:lang w:eastAsia="zh-CN"/>
        </w:rPr>
        <w:t xml:space="preserve">            </w:t>
      </w:r>
      <w:r w:rsidRPr="00681EE1">
        <w:rPr>
          <w:rFonts w:eastAsia="宋体"/>
          <w:bCs w:val="0"/>
          <w:sz w:val="24"/>
          <w:lang w:eastAsia="zh-CN"/>
        </w:rPr>
        <w:t xml:space="preserve">          </w:t>
      </w:r>
      <w:r>
        <w:rPr>
          <w:rFonts w:eastAsia="宋体"/>
          <w:bCs w:val="0"/>
          <w:sz w:val="24"/>
          <w:lang w:eastAsia="zh-CN"/>
        </w:rPr>
        <w:t xml:space="preserve">                                </w:t>
      </w:r>
      <w:r w:rsidRPr="00681EE1">
        <w:rPr>
          <w:rFonts w:eastAsia="宋体"/>
          <w:bCs w:val="0"/>
          <w:sz w:val="24"/>
          <w:lang w:eastAsia="zh-CN"/>
        </w:rPr>
        <w:t xml:space="preserve">           </w:t>
      </w:r>
      <w:r w:rsidR="00F33C74" w:rsidRPr="00F33C74">
        <w:rPr>
          <w:rFonts w:eastAsia="宋体"/>
          <w:bCs w:val="0"/>
          <w:sz w:val="24"/>
          <w:lang w:eastAsia="zh-CN"/>
        </w:rPr>
        <w:t>R4-1915352</w:t>
      </w:r>
      <w:bookmarkStart w:id="0" w:name="_GoBack"/>
      <w:bookmarkEnd w:id="0"/>
    </w:p>
    <w:p w14:paraId="2464FE92" w14:textId="60D9C407" w:rsidR="00463675" w:rsidRDefault="009C3109">
      <w:pPr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Reno</w:t>
      </w:r>
      <w:r w:rsidRPr="00DC66CC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USA</w:t>
      </w:r>
      <w:r w:rsidRPr="00DC66CC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18</w:t>
      </w:r>
      <w:r w:rsidRPr="00DC66CC">
        <w:rPr>
          <w:rFonts w:ascii="Arial" w:hAnsi="Arial"/>
          <w:b/>
          <w:noProof/>
          <w:sz w:val="24"/>
          <w:lang w:eastAsia="zh-CN"/>
        </w:rPr>
        <w:t xml:space="preserve"> – </w:t>
      </w:r>
      <w:r>
        <w:rPr>
          <w:rFonts w:ascii="Arial" w:hAnsi="Arial"/>
          <w:b/>
          <w:noProof/>
          <w:sz w:val="24"/>
          <w:lang w:eastAsia="zh-CN"/>
        </w:rPr>
        <w:t>22</w:t>
      </w:r>
      <w:r w:rsidRPr="00DC66CC">
        <w:rPr>
          <w:rFonts w:ascii="Arial" w:hAnsi="Arial"/>
          <w:b/>
          <w:noProof/>
          <w:sz w:val="24"/>
          <w:lang w:eastAsia="zh-CN"/>
        </w:rPr>
        <w:t xml:space="preserve"> </w:t>
      </w:r>
      <w:r>
        <w:rPr>
          <w:rFonts w:ascii="Arial" w:hAnsi="Arial"/>
          <w:b/>
          <w:noProof/>
          <w:sz w:val="24"/>
          <w:lang w:eastAsia="zh-CN"/>
        </w:rPr>
        <w:t>Nov</w:t>
      </w:r>
      <w:r w:rsidRPr="00DC66CC">
        <w:rPr>
          <w:rFonts w:ascii="Arial" w:hAnsi="Arial"/>
          <w:b/>
          <w:noProof/>
          <w:sz w:val="24"/>
          <w:lang w:eastAsia="zh-CN"/>
        </w:rPr>
        <w:t>, 2019</w:t>
      </w:r>
    </w:p>
    <w:p w14:paraId="2B374277" w14:textId="77777777" w:rsidR="00DC66CC" w:rsidRDefault="00DC66CC">
      <w:pPr>
        <w:rPr>
          <w:rFonts w:ascii="Arial" w:hAnsi="Arial" w:cs="Arial"/>
        </w:rPr>
      </w:pPr>
    </w:p>
    <w:p w14:paraId="5186F3C4" w14:textId="4F1E411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31545" w:rsidRPr="00DC66CC">
        <w:rPr>
          <w:rFonts w:ascii="Arial" w:hAnsi="Arial" w:cs="Arial"/>
        </w:rPr>
        <w:t>Draft</w:t>
      </w:r>
      <w:r w:rsidR="00C31545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DC66CC">
        <w:rPr>
          <w:rFonts w:ascii="Arial" w:hAnsi="Arial" w:cs="Arial"/>
          <w:bCs/>
        </w:rPr>
        <w:t xml:space="preserve">reply to RAN1 </w:t>
      </w:r>
      <w:r w:rsidR="000D2DC4">
        <w:rPr>
          <w:rFonts w:ascii="Arial" w:hAnsi="Arial" w:cs="Arial"/>
          <w:bCs/>
        </w:rPr>
        <w:t xml:space="preserve">on </w:t>
      </w:r>
      <w:r w:rsidR="00DC66CC">
        <w:rPr>
          <w:rFonts w:ascii="Arial" w:hAnsi="Arial" w:cs="Arial"/>
          <w:bCs/>
        </w:rPr>
        <w:t>NR V2X S-SSB design</w:t>
      </w:r>
    </w:p>
    <w:p w14:paraId="4142800B" w14:textId="66EDB43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C66CC" w:rsidRPr="00DC66CC">
        <w:rPr>
          <w:rFonts w:ascii="Arial" w:hAnsi="Arial" w:cs="Arial"/>
          <w:bCs/>
        </w:rPr>
        <w:t>R1-1909874</w:t>
      </w:r>
    </w:p>
    <w:p w14:paraId="2F36F7AB" w14:textId="2F3E95B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D840DD">
        <w:rPr>
          <w:rFonts w:ascii="Arial" w:hAnsi="Arial" w:cs="Arial"/>
          <w:bCs/>
        </w:rPr>
        <w:t>6</w:t>
      </w:r>
    </w:p>
    <w:p w14:paraId="6AC83482" w14:textId="06CB69C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C66CC" w:rsidRPr="00C10A5A">
        <w:rPr>
          <w:rFonts w:ascii="Arial" w:hAnsi="Arial" w:cs="Arial"/>
          <w:bCs/>
        </w:rPr>
        <w:t>5G_V2X_NRSL-Core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DBB8B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BE5EC7">
        <w:rPr>
          <w:rFonts w:ascii="Arial" w:hAnsi="Arial" w:cs="Arial"/>
          <w:bCs/>
        </w:rPr>
        <w:t>TSG RAN WG4</w:t>
      </w:r>
    </w:p>
    <w:p w14:paraId="706E9330" w14:textId="44A6505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CD3BC0">
        <w:rPr>
          <w:rFonts w:ascii="Arial" w:hAnsi="Arial" w:cs="Arial"/>
          <w:bCs/>
        </w:rPr>
        <w:t>TSG RAN WG1</w:t>
      </w:r>
    </w:p>
    <w:p w14:paraId="4EFE95BE" w14:textId="04831BAF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D07ADA5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03247">
        <w:rPr>
          <w:rFonts w:cs="Arial"/>
          <w:b w:val="0"/>
          <w:bCs/>
        </w:rPr>
        <w:t>Liu Ye</w:t>
      </w:r>
    </w:p>
    <w:p w14:paraId="2748A78E" w14:textId="2F6C3703" w:rsidR="00463675" w:rsidRPr="005921A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003247">
        <w:rPr>
          <w:rFonts w:cs="Arial"/>
          <w:b w:val="0"/>
          <w:bCs/>
          <w:lang w:val="en-US"/>
        </w:rPr>
        <w:t>leo.liuye</w:t>
      </w:r>
      <w:r w:rsidR="002977DD">
        <w:rPr>
          <w:rFonts w:cs="Arial"/>
          <w:b w:val="0"/>
          <w:bCs/>
          <w:lang w:val="en-US"/>
        </w:rPr>
        <w:t>@huawei.com</w:t>
      </w:r>
    </w:p>
    <w:p w14:paraId="25D70B77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/>
        </w:rPr>
      </w:pPr>
    </w:p>
    <w:p w14:paraId="010B3403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7A74DAB9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4E9A51C" w14:textId="446460A1" w:rsidR="006777F0" w:rsidRDefault="0006040F" w:rsidP="0001499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="008122A1">
        <w:rPr>
          <w:rFonts w:ascii="Arial" w:hAnsi="Arial" w:cs="Arial"/>
        </w:rPr>
        <w:t xml:space="preserve">has discussed </w:t>
      </w:r>
      <w:r w:rsidR="0001499E">
        <w:rPr>
          <w:rFonts w:ascii="Arial" w:hAnsi="Arial" w:cs="Arial"/>
        </w:rPr>
        <w:t xml:space="preserve">the transient period issue in RAN1 LS on NR S-SSB structure. Transient period in current RAN4 specification is </w:t>
      </w:r>
      <w:r w:rsidR="00BC49F9">
        <w:rPr>
          <w:rFonts w:ascii="Arial" w:hAnsi="Arial" w:cs="Arial"/>
        </w:rPr>
        <w:t>allow</w:t>
      </w:r>
      <w:r w:rsidR="00884E69">
        <w:rPr>
          <w:rFonts w:ascii="Arial" w:hAnsi="Arial" w:cs="Arial"/>
        </w:rPr>
        <w:t>ed</w:t>
      </w:r>
      <w:r w:rsidR="0001499E">
        <w:rPr>
          <w:rFonts w:ascii="Arial" w:hAnsi="Arial" w:cs="Arial"/>
        </w:rPr>
        <w:t xml:space="preserve"> </w:t>
      </w:r>
      <w:r w:rsidR="00884E69" w:rsidRPr="00884E69">
        <w:rPr>
          <w:rFonts w:ascii="Arial" w:hAnsi="Arial" w:cs="Arial"/>
        </w:rPr>
        <w:t xml:space="preserve">between continuous ON-power transmissions </w:t>
      </w:r>
      <w:r w:rsidR="0001499E">
        <w:rPr>
          <w:rFonts w:ascii="Arial" w:hAnsi="Arial" w:cs="Arial"/>
        </w:rPr>
        <w:t xml:space="preserve">for </w:t>
      </w:r>
      <w:r w:rsidR="00884E69">
        <w:rPr>
          <w:rFonts w:ascii="Arial" w:hAnsi="Arial" w:cs="Arial"/>
        </w:rPr>
        <w:t>cases</w:t>
      </w:r>
      <w:r w:rsidR="00884E69" w:rsidRPr="00884E69">
        <w:rPr>
          <w:rFonts w:ascii="Arial" w:hAnsi="Arial" w:cs="Arial"/>
        </w:rPr>
        <w:t xml:space="preserve"> with power</w:t>
      </w:r>
      <w:r w:rsidR="00884E69">
        <w:rPr>
          <w:rFonts w:ascii="Arial" w:hAnsi="Arial" w:cs="Arial"/>
        </w:rPr>
        <w:t xml:space="preserve"> </w:t>
      </w:r>
      <w:r w:rsidR="00884E69" w:rsidRPr="00884E69">
        <w:rPr>
          <w:rFonts w:ascii="Arial" w:hAnsi="Arial" w:cs="Arial"/>
        </w:rPr>
        <w:t>change or RB hopping</w:t>
      </w:r>
      <w:r w:rsidR="00BC49F9">
        <w:rPr>
          <w:rFonts w:ascii="Arial" w:hAnsi="Arial" w:cs="Arial"/>
        </w:rPr>
        <w:t xml:space="preserve">. </w:t>
      </w:r>
      <w:r w:rsidR="00082C02">
        <w:rPr>
          <w:rFonts w:ascii="Arial" w:hAnsi="Arial" w:cs="Arial"/>
        </w:rPr>
        <w:t xml:space="preserve">For the NR S-SSB, </w:t>
      </w:r>
      <w:r w:rsidR="002F3714">
        <w:rPr>
          <w:rFonts w:ascii="Arial" w:hAnsi="Arial" w:cs="Arial"/>
        </w:rPr>
        <w:t xml:space="preserve">RAN4 noticed that the PAPR of PSBCH, S-PSS and S-SSS symbols are different. </w:t>
      </w:r>
      <w:r w:rsidR="00233938">
        <w:rPr>
          <w:rFonts w:ascii="Arial" w:hAnsi="Arial" w:cs="Arial"/>
        </w:rPr>
        <w:t xml:space="preserve">For the NR S-SSB structure agreed by RAN1, </w:t>
      </w:r>
      <w:r w:rsidR="002F3714">
        <w:rPr>
          <w:rFonts w:ascii="Arial" w:hAnsi="Arial" w:cs="Arial"/>
        </w:rPr>
        <w:t>the transmission power between the first PSBCH and first S-PSS symbols or the S-PSS and S-SSS</w:t>
      </w:r>
      <w:r w:rsidR="007713D1">
        <w:rPr>
          <w:rFonts w:ascii="Arial" w:hAnsi="Arial" w:cs="Arial"/>
        </w:rPr>
        <w:t xml:space="preserve"> symbols could</w:t>
      </w:r>
      <w:r w:rsidR="002F3714">
        <w:rPr>
          <w:rFonts w:ascii="Arial" w:hAnsi="Arial" w:cs="Arial"/>
        </w:rPr>
        <w:t xml:space="preserve"> be </w:t>
      </w:r>
      <w:r w:rsidR="007713D1">
        <w:rPr>
          <w:rFonts w:ascii="Arial" w:hAnsi="Arial" w:cs="Arial"/>
        </w:rPr>
        <w:t xml:space="preserve">slightly </w:t>
      </w:r>
      <w:r w:rsidR="002F3714">
        <w:rPr>
          <w:rFonts w:ascii="Arial" w:hAnsi="Arial" w:cs="Arial"/>
        </w:rPr>
        <w:t>different.</w:t>
      </w:r>
      <w:r w:rsidR="00B6745E">
        <w:rPr>
          <w:rFonts w:ascii="Arial" w:hAnsi="Arial" w:cs="Arial"/>
        </w:rPr>
        <w:t xml:space="preserve"> Adding PSBCH symbols between S-PSS and S-SSS symbols can’t solve this issue</w:t>
      </w:r>
      <w:r w:rsidR="00927E62">
        <w:rPr>
          <w:rFonts w:ascii="Arial" w:hAnsi="Arial" w:cs="Arial"/>
        </w:rPr>
        <w:t xml:space="preserve"> at all</w:t>
      </w:r>
      <w:r w:rsidR="00B6745E">
        <w:rPr>
          <w:rFonts w:ascii="Arial" w:hAnsi="Arial" w:cs="Arial"/>
        </w:rPr>
        <w:t>.</w:t>
      </w:r>
      <w:r w:rsidR="002F3714">
        <w:rPr>
          <w:rFonts w:ascii="Arial" w:hAnsi="Arial" w:cs="Arial"/>
        </w:rPr>
        <w:t xml:space="preserve"> </w:t>
      </w:r>
    </w:p>
    <w:p w14:paraId="422F4B59" w14:textId="1AE200C5" w:rsidR="00C276C7" w:rsidRDefault="006040C5" w:rsidP="007713D1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From RAN4 </w:t>
      </w:r>
      <w:r w:rsidR="00995076">
        <w:rPr>
          <w:rFonts w:ascii="Arial" w:hAnsi="Arial" w:cs="Arial"/>
        </w:rPr>
        <w:t>prospectively</w:t>
      </w:r>
      <w:r w:rsidR="00BC49F9">
        <w:rPr>
          <w:rFonts w:ascii="Arial" w:hAnsi="Arial" w:cs="Arial"/>
        </w:rPr>
        <w:t xml:space="preserve">, for the NR S-SSB structure agreed by RAN1, power change could be avoided </w:t>
      </w:r>
      <w:r w:rsidR="00C276C7">
        <w:rPr>
          <w:rFonts w:ascii="Arial" w:hAnsi="Arial" w:cs="Arial"/>
        </w:rPr>
        <w:t>according to</w:t>
      </w:r>
      <w:r w:rsidR="007713D1">
        <w:rPr>
          <w:rFonts w:ascii="Arial" w:hAnsi="Arial" w:cs="Arial"/>
        </w:rPr>
        <w:t xml:space="preserve"> </w:t>
      </w:r>
      <w:r w:rsidR="00BC49F9" w:rsidRPr="007713D1">
        <w:rPr>
          <w:rFonts w:ascii="Arial" w:hAnsi="Arial" w:cs="Arial"/>
        </w:rPr>
        <w:t>proper UE implementation</w:t>
      </w:r>
      <w:r w:rsidR="007713D1">
        <w:rPr>
          <w:rFonts w:ascii="Arial" w:hAnsi="Arial" w:cs="Arial"/>
        </w:rPr>
        <w:t>, e.g. t</w:t>
      </w:r>
      <w:r w:rsidR="0092329C" w:rsidRPr="007713D1">
        <w:rPr>
          <w:rFonts w:ascii="Arial" w:hAnsi="Arial" w:cs="Arial"/>
          <w:lang w:eastAsia="zh-CN"/>
        </w:rPr>
        <w:t xml:space="preserve">he transmission power of two S-PSS </w:t>
      </w:r>
      <w:r w:rsidR="0049683F" w:rsidRPr="007713D1">
        <w:rPr>
          <w:rFonts w:ascii="Arial" w:hAnsi="Arial" w:cs="Arial"/>
          <w:lang w:eastAsia="zh-CN"/>
        </w:rPr>
        <w:t xml:space="preserve">symbols </w:t>
      </w:r>
      <w:r w:rsidR="0092329C" w:rsidRPr="007713D1">
        <w:rPr>
          <w:rFonts w:ascii="Arial" w:hAnsi="Arial" w:cs="Arial"/>
          <w:lang w:eastAsia="zh-CN"/>
        </w:rPr>
        <w:t>can be reduced such that there are no transmission power differences within the S-SSB</w:t>
      </w:r>
      <w:r w:rsidR="0092329C" w:rsidRPr="007713D1">
        <w:rPr>
          <w:rFonts w:ascii="Arial" w:hAnsi="Arial" w:cs="Arial"/>
        </w:rPr>
        <w:t xml:space="preserve">. </w:t>
      </w:r>
    </w:p>
    <w:p w14:paraId="3B5D1CC7" w14:textId="6B443EE2" w:rsidR="00901AAD" w:rsidRPr="007713D1" w:rsidRDefault="005518DD" w:rsidP="00C276C7">
      <w:pPr>
        <w:spacing w:after="120"/>
        <w:rPr>
          <w:rFonts w:ascii="Arial" w:hAnsi="Arial" w:cs="Arial"/>
          <w:lang w:eastAsia="zh-CN"/>
        </w:rPr>
      </w:pPr>
      <w:r w:rsidRPr="007713D1">
        <w:rPr>
          <w:rFonts w:ascii="Arial" w:hAnsi="Arial" w:cs="Arial"/>
        </w:rPr>
        <w:t xml:space="preserve">Therefore, </w:t>
      </w:r>
      <w:r w:rsidR="00012784">
        <w:rPr>
          <w:rFonts w:ascii="Arial" w:hAnsi="Arial" w:cs="Arial"/>
        </w:rPr>
        <w:t xml:space="preserve">the </w:t>
      </w:r>
      <w:r w:rsidRPr="007713D1">
        <w:rPr>
          <w:rFonts w:ascii="Arial" w:hAnsi="Arial" w:cs="Arial"/>
        </w:rPr>
        <w:t>transient period</w:t>
      </w:r>
      <w:r w:rsidR="00186F77" w:rsidRPr="007713D1">
        <w:rPr>
          <w:rFonts w:ascii="Arial" w:hAnsi="Arial" w:cs="Arial"/>
        </w:rPr>
        <w:t xml:space="preserve"> for</w:t>
      </w:r>
      <w:r w:rsidRPr="007713D1">
        <w:rPr>
          <w:rFonts w:ascii="Arial" w:hAnsi="Arial" w:cs="Arial"/>
        </w:rPr>
        <w:t xml:space="preserve"> </w:t>
      </w:r>
      <w:r w:rsidR="00172393" w:rsidRPr="007713D1">
        <w:rPr>
          <w:rFonts w:ascii="Arial" w:hAnsi="Arial" w:cs="Arial"/>
        </w:rPr>
        <w:t>this specific</w:t>
      </w:r>
      <w:r w:rsidR="008D6CB7" w:rsidRPr="007713D1">
        <w:rPr>
          <w:rFonts w:ascii="Arial" w:hAnsi="Arial" w:cs="Arial"/>
        </w:rPr>
        <w:t xml:space="preserve"> S-SSB</w:t>
      </w:r>
      <w:r w:rsidR="00172393" w:rsidRPr="007713D1">
        <w:rPr>
          <w:rFonts w:ascii="Arial" w:hAnsi="Arial" w:cs="Arial"/>
        </w:rPr>
        <w:t xml:space="preserve"> design </w:t>
      </w:r>
      <w:r w:rsidRPr="007713D1">
        <w:rPr>
          <w:rFonts w:ascii="Arial" w:hAnsi="Arial" w:cs="Arial"/>
        </w:rPr>
        <w:t>is not necessary from RAN4 perspective.</w:t>
      </w:r>
    </w:p>
    <w:p w14:paraId="09F2EB47" w14:textId="77777777" w:rsidR="00884E69" w:rsidRPr="00186F77" w:rsidRDefault="00884E69" w:rsidP="00FE364E">
      <w:pPr>
        <w:spacing w:after="120"/>
        <w:rPr>
          <w:rFonts w:ascii="Arial" w:hAnsi="Arial" w:cs="Arial"/>
          <w:lang w:eastAsia="zh-CN"/>
        </w:rPr>
      </w:pPr>
    </w:p>
    <w:p w14:paraId="10A5BEDF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982B75" w14:textId="11E3F35E" w:rsidR="0016577B" w:rsidRDefault="0016577B" w:rsidP="001657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BA4922">
        <w:rPr>
          <w:rFonts w:ascii="Arial" w:hAnsi="Arial" w:cs="Arial" w:hint="eastAsia"/>
          <w:b/>
          <w:lang w:eastAsia="zh-CN"/>
        </w:rPr>
        <w:t xml:space="preserve"> </w:t>
      </w:r>
      <w:r w:rsidR="00BA4922">
        <w:rPr>
          <w:rFonts w:ascii="Arial" w:hAnsi="Arial" w:cs="Arial"/>
          <w:b/>
          <w:lang w:eastAsia="zh-CN"/>
        </w:rPr>
        <w:t>RAN1</w:t>
      </w:r>
    </w:p>
    <w:p w14:paraId="05C7F50F" w14:textId="53E7E6EB" w:rsidR="0016577B" w:rsidRDefault="0016577B" w:rsidP="0016577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03247" w:rsidRPr="008F1D2B">
        <w:rPr>
          <w:rFonts w:ascii="Arial" w:hAnsi="Arial" w:cs="Arial"/>
          <w:lang w:eastAsia="zh-CN"/>
        </w:rPr>
        <w:t>RAN4 kindly asks RAN</w:t>
      </w:r>
      <w:r w:rsidR="001E6E45">
        <w:rPr>
          <w:rFonts w:ascii="Arial" w:hAnsi="Arial" w:cs="Arial"/>
          <w:lang w:eastAsia="zh-CN"/>
        </w:rPr>
        <w:t>1</w:t>
      </w:r>
      <w:r w:rsidR="00003247" w:rsidRPr="008F1D2B">
        <w:rPr>
          <w:rFonts w:ascii="Arial" w:hAnsi="Arial" w:cs="Arial"/>
          <w:lang w:eastAsia="zh-CN"/>
        </w:rPr>
        <w:t xml:space="preserve"> to take the above information into account</w:t>
      </w:r>
      <w:r w:rsidR="00003247">
        <w:rPr>
          <w:rFonts w:ascii="Arial" w:hAnsi="Arial" w:cs="Arial"/>
          <w:lang w:eastAsia="zh-CN"/>
        </w:rPr>
        <w:t xml:space="preserve"> in the future work.</w:t>
      </w:r>
      <w:r>
        <w:rPr>
          <w:rFonts w:ascii="Arial" w:hAnsi="Arial" w:cs="Arial" w:hint="eastAsia"/>
          <w:lang w:eastAsia="zh-CN"/>
        </w:rPr>
        <w:t xml:space="preserve">  </w:t>
      </w:r>
    </w:p>
    <w:p w14:paraId="53A68856" w14:textId="77777777" w:rsidR="008214DA" w:rsidRPr="00714188" w:rsidRDefault="008214DA" w:rsidP="00FE364E">
      <w:pPr>
        <w:spacing w:after="120"/>
        <w:rPr>
          <w:rFonts w:ascii="Arial" w:hAnsi="Arial" w:cs="Arial"/>
        </w:rPr>
      </w:pPr>
    </w:p>
    <w:p w14:paraId="3C2472DD" w14:textId="41F4E3BD" w:rsidR="00E7017E" w:rsidRPr="005C7689" w:rsidRDefault="0016577B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463675">
        <w:rPr>
          <w:rFonts w:ascii="Arial" w:hAnsi="Arial" w:cs="Arial"/>
          <w:b/>
        </w:rPr>
        <w:t>Date of Next TSG-</w:t>
      </w:r>
      <w:r w:rsidR="00881F64">
        <w:rPr>
          <w:rFonts w:ascii="Arial" w:hAnsi="Arial" w:cs="Arial"/>
          <w:b/>
        </w:rPr>
        <w:t>RAN WG</w:t>
      </w:r>
      <w:r w:rsidR="009C3109">
        <w:rPr>
          <w:rFonts w:ascii="Arial" w:hAnsi="Arial" w:cs="Arial"/>
          <w:b/>
        </w:rPr>
        <w:t>4</w:t>
      </w:r>
      <w:r w:rsidR="00463675">
        <w:rPr>
          <w:rFonts w:ascii="Arial" w:hAnsi="Arial" w:cs="Arial"/>
          <w:b/>
        </w:rPr>
        <w:t xml:space="preserve"> Meetings:</w:t>
      </w:r>
    </w:p>
    <w:p w14:paraId="115AC7DA" w14:textId="2891845D" w:rsidR="00C46C1A" w:rsidRDefault="00C46C1A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</w:t>
      </w:r>
      <w:r w:rsidR="00076F32">
        <w:rPr>
          <w:rFonts w:ascii="Arial" w:hAnsi="Arial" w:cs="Arial"/>
          <w:bCs/>
        </w:rPr>
        <w:t>9</w:t>
      </w:r>
      <w:r w:rsidR="00DC66C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February 2</w:t>
      </w:r>
      <w:r w:rsidR="000A0155">
        <w:rPr>
          <w:rFonts w:ascii="Arial" w:hAnsi="Arial" w:cs="Arial"/>
          <w:bCs/>
        </w:rPr>
        <w:t xml:space="preserve">4 </w:t>
      </w:r>
      <w:r w:rsidR="008122A1">
        <w:rPr>
          <w:rFonts w:ascii="Arial" w:hAnsi="Arial" w:cs="Arial"/>
          <w:bCs/>
        </w:rPr>
        <w:t>–</w:t>
      </w:r>
      <w:r w:rsidR="000A0155">
        <w:rPr>
          <w:rFonts w:ascii="Arial" w:hAnsi="Arial" w:cs="Arial"/>
          <w:bCs/>
        </w:rPr>
        <w:t xml:space="preserve"> </w:t>
      </w:r>
      <w:r w:rsidR="008122A1">
        <w:rPr>
          <w:rFonts w:ascii="Arial" w:hAnsi="Arial" w:cs="Arial"/>
          <w:bCs/>
        </w:rPr>
        <w:t xml:space="preserve">28, </w:t>
      </w:r>
      <w:r w:rsidR="000A0155">
        <w:rPr>
          <w:rFonts w:ascii="Arial" w:hAnsi="Arial" w:cs="Arial"/>
          <w:bCs/>
        </w:rPr>
        <w:t>20</w:t>
      </w:r>
      <w:r w:rsidR="004C454A">
        <w:rPr>
          <w:rFonts w:ascii="Arial" w:hAnsi="Arial" w:cs="Arial"/>
          <w:bCs/>
        </w:rPr>
        <w:t>20</w:t>
      </w:r>
      <w:r w:rsidR="000A0155">
        <w:rPr>
          <w:rFonts w:ascii="Arial" w:hAnsi="Arial" w:cs="Arial"/>
          <w:bCs/>
        </w:rPr>
        <w:tab/>
      </w:r>
      <w:r w:rsidR="000A0155"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8122A1">
        <w:rPr>
          <w:rFonts w:ascii="Arial" w:hAnsi="Arial" w:cs="Arial"/>
          <w:bCs/>
        </w:rPr>
        <w:t>Greece</w:t>
      </w:r>
    </w:p>
    <w:p w14:paraId="7216884D" w14:textId="77777777" w:rsidR="009C3109" w:rsidRDefault="009C3109" w:rsidP="009C31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#94bis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April 20 – 24</w:t>
      </w:r>
      <w:r w:rsidRPr="003B39C1">
        <w:rPr>
          <w:rFonts w:ascii="Arial" w:hAnsi="Arial" w:cs="Arial"/>
          <w:bCs/>
        </w:rPr>
        <w:t>, 2019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China</w:t>
      </w:r>
    </w:p>
    <w:p w14:paraId="51923C0C" w14:textId="77777777" w:rsidR="009C3109" w:rsidRPr="009C3109" w:rsidRDefault="009C3109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BDB911C" w14:textId="77777777" w:rsidR="00C46C1A" w:rsidRPr="004C454A" w:rsidRDefault="00C46C1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46C1A" w:rsidRPr="004C454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D3C4D" w14:textId="77777777" w:rsidR="00B5579D" w:rsidRDefault="00B5579D">
      <w:r>
        <w:separator/>
      </w:r>
    </w:p>
  </w:endnote>
  <w:endnote w:type="continuationSeparator" w:id="0">
    <w:p w14:paraId="7A4DA88B" w14:textId="77777777" w:rsidR="00B5579D" w:rsidRDefault="00B55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DFAF80" w14:textId="77777777" w:rsidR="00B5579D" w:rsidRDefault="00B5579D">
      <w:r>
        <w:separator/>
      </w:r>
    </w:p>
  </w:footnote>
  <w:footnote w:type="continuationSeparator" w:id="0">
    <w:p w14:paraId="44C02A47" w14:textId="77777777" w:rsidR="00B5579D" w:rsidRDefault="00B557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F187D"/>
    <w:multiLevelType w:val="hybridMultilevel"/>
    <w:tmpl w:val="0E3A4802"/>
    <w:lvl w:ilvl="0" w:tplc="741817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110938CE"/>
    <w:multiLevelType w:val="hybridMultilevel"/>
    <w:tmpl w:val="A9383C02"/>
    <w:lvl w:ilvl="0" w:tplc="1CA8D4E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D7424"/>
    <w:multiLevelType w:val="hybridMultilevel"/>
    <w:tmpl w:val="BF886168"/>
    <w:lvl w:ilvl="0" w:tplc="27C40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04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43C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EECBC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28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4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00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A4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5"/>
  </w:num>
  <w:num w:numId="9">
    <w:abstractNumId w:val="10"/>
  </w:num>
  <w:num w:numId="10">
    <w:abstractNumId w:val="8"/>
  </w:num>
  <w:num w:numId="11">
    <w:abstractNumId w:val="5"/>
  </w:num>
  <w:num w:numId="12">
    <w:abstractNumId w:val="16"/>
  </w:num>
  <w:num w:numId="13">
    <w:abstractNumId w:val="7"/>
  </w:num>
  <w:num w:numId="14">
    <w:abstractNumId w:val="11"/>
  </w:num>
  <w:num w:numId="15">
    <w:abstractNumId w:val="9"/>
  </w:num>
  <w:num w:numId="16">
    <w:abstractNumId w:val="0"/>
  </w:num>
  <w:num w:numId="1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3247"/>
    <w:rsid w:val="00012784"/>
    <w:rsid w:val="0001499E"/>
    <w:rsid w:val="0003565A"/>
    <w:rsid w:val="0003719B"/>
    <w:rsid w:val="00045511"/>
    <w:rsid w:val="00051578"/>
    <w:rsid w:val="0006040F"/>
    <w:rsid w:val="00076F32"/>
    <w:rsid w:val="00082C02"/>
    <w:rsid w:val="000A0155"/>
    <w:rsid w:val="000A6E5C"/>
    <w:rsid w:val="000C26E1"/>
    <w:rsid w:val="000D113A"/>
    <w:rsid w:val="000D2DC4"/>
    <w:rsid w:val="000F12FD"/>
    <w:rsid w:val="00102364"/>
    <w:rsid w:val="00103E56"/>
    <w:rsid w:val="001063EA"/>
    <w:rsid w:val="00133BE9"/>
    <w:rsid w:val="001576BB"/>
    <w:rsid w:val="00163FD2"/>
    <w:rsid w:val="0016577B"/>
    <w:rsid w:val="00172393"/>
    <w:rsid w:val="00177DA3"/>
    <w:rsid w:val="00186F77"/>
    <w:rsid w:val="00193164"/>
    <w:rsid w:val="001A7080"/>
    <w:rsid w:val="001B008D"/>
    <w:rsid w:val="001D2108"/>
    <w:rsid w:val="001E0EC1"/>
    <w:rsid w:val="001E6E45"/>
    <w:rsid w:val="001F5D39"/>
    <w:rsid w:val="001F6183"/>
    <w:rsid w:val="00205339"/>
    <w:rsid w:val="00214CC5"/>
    <w:rsid w:val="00220708"/>
    <w:rsid w:val="00221578"/>
    <w:rsid w:val="00222A4F"/>
    <w:rsid w:val="00233938"/>
    <w:rsid w:val="0024067D"/>
    <w:rsid w:val="00247BE7"/>
    <w:rsid w:val="00254238"/>
    <w:rsid w:val="0026109B"/>
    <w:rsid w:val="00261C7D"/>
    <w:rsid w:val="002633C1"/>
    <w:rsid w:val="00270DF0"/>
    <w:rsid w:val="00274CF6"/>
    <w:rsid w:val="0027716B"/>
    <w:rsid w:val="00282DA9"/>
    <w:rsid w:val="00283A52"/>
    <w:rsid w:val="002977DD"/>
    <w:rsid w:val="002A0310"/>
    <w:rsid w:val="002A542F"/>
    <w:rsid w:val="002A6E4C"/>
    <w:rsid w:val="002B0AED"/>
    <w:rsid w:val="002D095E"/>
    <w:rsid w:val="002E4F5C"/>
    <w:rsid w:val="002F3714"/>
    <w:rsid w:val="00301302"/>
    <w:rsid w:val="0030138D"/>
    <w:rsid w:val="0030356A"/>
    <w:rsid w:val="003100EB"/>
    <w:rsid w:val="0032096D"/>
    <w:rsid w:val="003221D8"/>
    <w:rsid w:val="00324418"/>
    <w:rsid w:val="0032760F"/>
    <w:rsid w:val="003277A4"/>
    <w:rsid w:val="003341F9"/>
    <w:rsid w:val="00335FAB"/>
    <w:rsid w:val="0034296E"/>
    <w:rsid w:val="00342C03"/>
    <w:rsid w:val="00357014"/>
    <w:rsid w:val="003632EE"/>
    <w:rsid w:val="00367970"/>
    <w:rsid w:val="003807F6"/>
    <w:rsid w:val="00383FFD"/>
    <w:rsid w:val="00385529"/>
    <w:rsid w:val="00390712"/>
    <w:rsid w:val="003945F8"/>
    <w:rsid w:val="003946BE"/>
    <w:rsid w:val="003B117D"/>
    <w:rsid w:val="003C3065"/>
    <w:rsid w:val="003C44A3"/>
    <w:rsid w:val="003C4B48"/>
    <w:rsid w:val="003D6650"/>
    <w:rsid w:val="003E0EE0"/>
    <w:rsid w:val="003E12C8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71713"/>
    <w:rsid w:val="00483E17"/>
    <w:rsid w:val="0049683F"/>
    <w:rsid w:val="00496D50"/>
    <w:rsid w:val="004A09E2"/>
    <w:rsid w:val="004A0DBB"/>
    <w:rsid w:val="004A1632"/>
    <w:rsid w:val="004C454A"/>
    <w:rsid w:val="004C4977"/>
    <w:rsid w:val="004C6071"/>
    <w:rsid w:val="004D058E"/>
    <w:rsid w:val="004D1605"/>
    <w:rsid w:val="004E2356"/>
    <w:rsid w:val="004E336D"/>
    <w:rsid w:val="004E51A5"/>
    <w:rsid w:val="004F17E5"/>
    <w:rsid w:val="004F3AA9"/>
    <w:rsid w:val="0050174F"/>
    <w:rsid w:val="00501F64"/>
    <w:rsid w:val="0050539A"/>
    <w:rsid w:val="00505F59"/>
    <w:rsid w:val="005219FE"/>
    <w:rsid w:val="005518DD"/>
    <w:rsid w:val="00557D6F"/>
    <w:rsid w:val="005667C9"/>
    <w:rsid w:val="00586564"/>
    <w:rsid w:val="00591547"/>
    <w:rsid w:val="005921A6"/>
    <w:rsid w:val="00594DA5"/>
    <w:rsid w:val="005C373E"/>
    <w:rsid w:val="005C7689"/>
    <w:rsid w:val="005D1733"/>
    <w:rsid w:val="005D558D"/>
    <w:rsid w:val="005D5906"/>
    <w:rsid w:val="005E5180"/>
    <w:rsid w:val="005E5DB4"/>
    <w:rsid w:val="005F7506"/>
    <w:rsid w:val="005F7637"/>
    <w:rsid w:val="006040C5"/>
    <w:rsid w:val="006151E2"/>
    <w:rsid w:val="00632ADD"/>
    <w:rsid w:val="00633743"/>
    <w:rsid w:val="00636B5B"/>
    <w:rsid w:val="00642CAC"/>
    <w:rsid w:val="006431E6"/>
    <w:rsid w:val="00646354"/>
    <w:rsid w:val="0065183D"/>
    <w:rsid w:val="0065367D"/>
    <w:rsid w:val="006544E2"/>
    <w:rsid w:val="00656AF0"/>
    <w:rsid w:val="00661596"/>
    <w:rsid w:val="00667F66"/>
    <w:rsid w:val="006714BC"/>
    <w:rsid w:val="00672EA7"/>
    <w:rsid w:val="0067303B"/>
    <w:rsid w:val="00677087"/>
    <w:rsid w:val="006775AB"/>
    <w:rsid w:val="006777F0"/>
    <w:rsid w:val="006A473B"/>
    <w:rsid w:val="006D1114"/>
    <w:rsid w:val="006D47F5"/>
    <w:rsid w:val="006F19AC"/>
    <w:rsid w:val="006F7688"/>
    <w:rsid w:val="00701A2B"/>
    <w:rsid w:val="00702C7E"/>
    <w:rsid w:val="00714188"/>
    <w:rsid w:val="007713D1"/>
    <w:rsid w:val="007822EF"/>
    <w:rsid w:val="00787EAC"/>
    <w:rsid w:val="007A671D"/>
    <w:rsid w:val="007B5805"/>
    <w:rsid w:val="007C1854"/>
    <w:rsid w:val="007D4E17"/>
    <w:rsid w:val="007E5EE6"/>
    <w:rsid w:val="007F293C"/>
    <w:rsid w:val="007F4E4D"/>
    <w:rsid w:val="007F663A"/>
    <w:rsid w:val="00806E3A"/>
    <w:rsid w:val="008079EE"/>
    <w:rsid w:val="008122A1"/>
    <w:rsid w:val="008214DA"/>
    <w:rsid w:val="0084501F"/>
    <w:rsid w:val="00845F63"/>
    <w:rsid w:val="0084604E"/>
    <w:rsid w:val="0085183B"/>
    <w:rsid w:val="0085578D"/>
    <w:rsid w:val="00856757"/>
    <w:rsid w:val="008612CD"/>
    <w:rsid w:val="00865ED7"/>
    <w:rsid w:val="00870CFE"/>
    <w:rsid w:val="00873297"/>
    <w:rsid w:val="00881F64"/>
    <w:rsid w:val="008831D9"/>
    <w:rsid w:val="00883DB4"/>
    <w:rsid w:val="00884E69"/>
    <w:rsid w:val="008C1D20"/>
    <w:rsid w:val="008D1B54"/>
    <w:rsid w:val="008D6CB7"/>
    <w:rsid w:val="008F358E"/>
    <w:rsid w:val="008F581B"/>
    <w:rsid w:val="00901AAD"/>
    <w:rsid w:val="00905202"/>
    <w:rsid w:val="00907392"/>
    <w:rsid w:val="00912FD3"/>
    <w:rsid w:val="00916145"/>
    <w:rsid w:val="0092329C"/>
    <w:rsid w:val="00923E7C"/>
    <w:rsid w:val="00927E62"/>
    <w:rsid w:val="009403B2"/>
    <w:rsid w:val="00941A45"/>
    <w:rsid w:val="00950DE4"/>
    <w:rsid w:val="00952417"/>
    <w:rsid w:val="00955602"/>
    <w:rsid w:val="00957687"/>
    <w:rsid w:val="0096221E"/>
    <w:rsid w:val="009763E4"/>
    <w:rsid w:val="009778A3"/>
    <w:rsid w:val="0098405D"/>
    <w:rsid w:val="00984727"/>
    <w:rsid w:val="00991DC2"/>
    <w:rsid w:val="00995076"/>
    <w:rsid w:val="009B2EB9"/>
    <w:rsid w:val="009C3109"/>
    <w:rsid w:val="009D594E"/>
    <w:rsid w:val="009E27E2"/>
    <w:rsid w:val="009E5C7E"/>
    <w:rsid w:val="00A1282E"/>
    <w:rsid w:val="00A12ABA"/>
    <w:rsid w:val="00A12E8B"/>
    <w:rsid w:val="00A1443B"/>
    <w:rsid w:val="00A151A0"/>
    <w:rsid w:val="00A245CA"/>
    <w:rsid w:val="00A32921"/>
    <w:rsid w:val="00A3454C"/>
    <w:rsid w:val="00A3779B"/>
    <w:rsid w:val="00A40236"/>
    <w:rsid w:val="00A45BD7"/>
    <w:rsid w:val="00A56D45"/>
    <w:rsid w:val="00A56EC8"/>
    <w:rsid w:val="00A57A50"/>
    <w:rsid w:val="00A57E04"/>
    <w:rsid w:val="00A612BF"/>
    <w:rsid w:val="00A6412A"/>
    <w:rsid w:val="00A64F79"/>
    <w:rsid w:val="00A65DE1"/>
    <w:rsid w:val="00A67D10"/>
    <w:rsid w:val="00A8524C"/>
    <w:rsid w:val="00A85E07"/>
    <w:rsid w:val="00A903B9"/>
    <w:rsid w:val="00AA1238"/>
    <w:rsid w:val="00AA637B"/>
    <w:rsid w:val="00AC4A54"/>
    <w:rsid w:val="00AD1DE5"/>
    <w:rsid w:val="00AE3E2D"/>
    <w:rsid w:val="00AE5661"/>
    <w:rsid w:val="00AF3FA4"/>
    <w:rsid w:val="00AF6E0A"/>
    <w:rsid w:val="00B01ED7"/>
    <w:rsid w:val="00B16DE3"/>
    <w:rsid w:val="00B204AF"/>
    <w:rsid w:val="00B255A7"/>
    <w:rsid w:val="00B321CB"/>
    <w:rsid w:val="00B32530"/>
    <w:rsid w:val="00B33A9B"/>
    <w:rsid w:val="00B544D2"/>
    <w:rsid w:val="00B5579D"/>
    <w:rsid w:val="00B5648B"/>
    <w:rsid w:val="00B66CC7"/>
    <w:rsid w:val="00B6745E"/>
    <w:rsid w:val="00B70E77"/>
    <w:rsid w:val="00B75AB3"/>
    <w:rsid w:val="00BA4922"/>
    <w:rsid w:val="00BB01AC"/>
    <w:rsid w:val="00BB0CAD"/>
    <w:rsid w:val="00BB784E"/>
    <w:rsid w:val="00BC49F9"/>
    <w:rsid w:val="00BD604A"/>
    <w:rsid w:val="00BE1F84"/>
    <w:rsid w:val="00BE5EC7"/>
    <w:rsid w:val="00BE7CC9"/>
    <w:rsid w:val="00BF32CE"/>
    <w:rsid w:val="00C021DE"/>
    <w:rsid w:val="00C2019D"/>
    <w:rsid w:val="00C231ED"/>
    <w:rsid w:val="00C2354D"/>
    <w:rsid w:val="00C276C7"/>
    <w:rsid w:val="00C31545"/>
    <w:rsid w:val="00C46C1A"/>
    <w:rsid w:val="00C5115E"/>
    <w:rsid w:val="00C51C0C"/>
    <w:rsid w:val="00C52AEB"/>
    <w:rsid w:val="00C64D34"/>
    <w:rsid w:val="00C74543"/>
    <w:rsid w:val="00C750D8"/>
    <w:rsid w:val="00C861E7"/>
    <w:rsid w:val="00CB14FE"/>
    <w:rsid w:val="00CD3BC0"/>
    <w:rsid w:val="00CF5EBE"/>
    <w:rsid w:val="00D0741F"/>
    <w:rsid w:val="00D20064"/>
    <w:rsid w:val="00D24338"/>
    <w:rsid w:val="00D40BEF"/>
    <w:rsid w:val="00D42451"/>
    <w:rsid w:val="00D42DF3"/>
    <w:rsid w:val="00D43AA8"/>
    <w:rsid w:val="00D56C20"/>
    <w:rsid w:val="00D647DF"/>
    <w:rsid w:val="00D64D96"/>
    <w:rsid w:val="00D65530"/>
    <w:rsid w:val="00D74A1C"/>
    <w:rsid w:val="00D75660"/>
    <w:rsid w:val="00D840DD"/>
    <w:rsid w:val="00D876BF"/>
    <w:rsid w:val="00D933BC"/>
    <w:rsid w:val="00DB5B66"/>
    <w:rsid w:val="00DC66CC"/>
    <w:rsid w:val="00DC6C67"/>
    <w:rsid w:val="00DC7BFC"/>
    <w:rsid w:val="00DE1524"/>
    <w:rsid w:val="00DE7C20"/>
    <w:rsid w:val="00DF7F04"/>
    <w:rsid w:val="00E03E46"/>
    <w:rsid w:val="00E5415D"/>
    <w:rsid w:val="00E57BA2"/>
    <w:rsid w:val="00E7017E"/>
    <w:rsid w:val="00E73827"/>
    <w:rsid w:val="00E77036"/>
    <w:rsid w:val="00E833F7"/>
    <w:rsid w:val="00E83F3C"/>
    <w:rsid w:val="00E90823"/>
    <w:rsid w:val="00EB0B1E"/>
    <w:rsid w:val="00EC2503"/>
    <w:rsid w:val="00EC33D7"/>
    <w:rsid w:val="00ED133C"/>
    <w:rsid w:val="00ED4B16"/>
    <w:rsid w:val="00EE62A7"/>
    <w:rsid w:val="00F03D9B"/>
    <w:rsid w:val="00F063F3"/>
    <w:rsid w:val="00F11820"/>
    <w:rsid w:val="00F17587"/>
    <w:rsid w:val="00F23FFC"/>
    <w:rsid w:val="00F33C74"/>
    <w:rsid w:val="00F54C66"/>
    <w:rsid w:val="00F54DE0"/>
    <w:rsid w:val="00F73909"/>
    <w:rsid w:val="00F9663B"/>
    <w:rsid w:val="00FC171F"/>
    <w:rsid w:val="00FD3596"/>
    <w:rsid w:val="00FE014E"/>
    <w:rsid w:val="00FE364E"/>
    <w:rsid w:val="00FE7C70"/>
    <w:rsid w:val="00FF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a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paragraph" w:customStyle="1" w:styleId="ae">
    <w:name w:val="样式 页眉"/>
    <w:basedOn w:val="a3"/>
    <w:link w:val="Char1"/>
    <w:rsid w:val="007F663A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1">
    <w:name w:val="样式 页眉 Char"/>
    <w:link w:val="ae"/>
    <w:rsid w:val="007F663A"/>
    <w:rPr>
      <w:rFonts w:ascii="Arial" w:eastAsia="Arial" w:hAnsi="Arial"/>
      <w:b/>
      <w:bCs/>
      <w:noProof/>
      <w:sz w:val="22"/>
      <w:lang w:val="en-GB"/>
    </w:rPr>
  </w:style>
  <w:style w:type="paragraph" w:styleId="af">
    <w:name w:val="List Paragraph"/>
    <w:basedOn w:val="a"/>
    <w:uiPriority w:val="34"/>
    <w:qFormat/>
    <w:rsid w:val="00901AAD"/>
    <w:pPr>
      <w:ind w:firstLineChars="200" w:firstLine="420"/>
    </w:pPr>
  </w:style>
  <w:style w:type="character" w:customStyle="1" w:styleId="B1Char">
    <w:name w:val="B1 Char"/>
    <w:link w:val="B1"/>
    <w:locked/>
    <w:rsid w:val="00884E6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2002-04-23T00:10:00Z</cp:lastPrinted>
  <dcterms:created xsi:type="dcterms:W3CDTF">2019-11-08T18:04:00Z</dcterms:created>
  <dcterms:modified xsi:type="dcterms:W3CDTF">2019-11-08T21:02:00Z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(3)WAwekN1Nee3Q2mJ6j2dWM34pjddvTdUbjnLsUuonOgCjCEIAvI4ZrMaR2zvH+AJaz/e/wg3n
MDfXo5hGF0btNmLC7R9mA4fnrClBAsErikpOpqZYWjKb9+oiZD7nZUVebYLse7NMgxn3RDII
jIBQWVeAWD+aewKuuLMObmvhJwzQhY2hwsSBO9o2LmjOklm5xw2temaZmoMlSSUt7PMR6mzA
fbIR6juW57ozogT+WB</vt:lpwstr>
  </property>
  <property fmtid="{D5CDD505-2E9C-101B-9397-08002B2CF9AE}" pid="5" name="_2015_ms_pID_7253431">
    <vt:lpwstr>DpsW9TxbG+s4XFpJq4hyycqyPfYessFsnvxFET+fANBFQCud5hIqnP
FmxKSLnCCPpEuXZMH+bawC26qAFdFRZYaWHBPu/mAfuUHzaXwg8aFozPYLCuPk3cERNjxskL
P55c58BjmkXGgh8ENwQ3uy7bWT4FFo/DZXBE4SkhRsDsT3sAcq7xg7c7NEBIADFqk1IKOMpx
n12lK2Jo1pQskSE9liDMnvh4R6jSyw+LCy7w</vt:lpwstr>
  </property>
  <property fmtid="{D5CDD505-2E9C-101B-9397-08002B2CF9AE}" pid="6" name="_2015_ms_pID_7253432">
    <vt:lpwstr>c7/kvjZxiWtksJxe17oZ47c=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1569570382</vt:lpwstr>
  </property>
</Properties>
</file>